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0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tarkstrom und Fernmelde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